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jc w:val="left"/>
        <w:rPr>
          <w:rFonts w:ascii="Times New Roman" w:hAnsi="Times New Roman" w:eastAsia="黑体"/>
          <w:b/>
          <w:sz w:val="32"/>
          <w:szCs w:val="36"/>
        </w:rPr>
      </w:pPr>
      <w:r>
        <w:rPr>
          <w:rFonts w:hint="eastAsia" w:ascii="楷体" w:hAnsi="楷体" w:eastAsia="楷体"/>
          <w:b/>
          <w:sz w:val="30"/>
          <w:szCs w:val="30"/>
        </w:rPr>
        <w:t>附</w:t>
      </w:r>
      <w:r>
        <w:rPr>
          <w:rFonts w:ascii="楷体" w:hAnsi="楷体" w:eastAsia="楷体"/>
          <w:b/>
          <w:sz w:val="30"/>
          <w:szCs w:val="30"/>
        </w:rPr>
        <w:t xml:space="preserve"> </w:t>
      </w:r>
      <w:r>
        <w:rPr>
          <w:rFonts w:hint="eastAsia" w:ascii="楷体" w:hAnsi="楷体" w:eastAsia="楷体"/>
          <w:b/>
          <w:sz w:val="30"/>
          <w:szCs w:val="30"/>
        </w:rPr>
        <w:t>件：</w:t>
      </w:r>
    </w:p>
    <w:p>
      <w:pPr>
        <w:snapToGrid w:val="0"/>
        <w:spacing w:line="360" w:lineRule="auto"/>
        <w:contextualSpacing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Times New Roman" w:hAnsi="Times New Roman" w:eastAsia="黑体"/>
          <w:b/>
          <w:sz w:val="36"/>
          <w:szCs w:val="36"/>
        </w:rPr>
        <w:t>2019</w:t>
      </w:r>
      <w:r>
        <w:rPr>
          <w:rFonts w:hint="eastAsia" w:ascii="Times New Roman" w:hAnsi="Times New Roman" w:eastAsia="黑体"/>
          <w:b/>
          <w:sz w:val="36"/>
          <w:szCs w:val="36"/>
        </w:rPr>
        <w:t>年第十一届全国茉莉花茶质量推选活动</w:t>
      </w:r>
      <w:r>
        <w:rPr>
          <w:rFonts w:hint="eastAsia" w:ascii="黑体" w:hAnsi="黑体" w:eastAsia="黑体"/>
          <w:b/>
          <w:sz w:val="36"/>
          <w:szCs w:val="36"/>
        </w:rPr>
        <w:t>报名表</w:t>
      </w:r>
    </w:p>
    <w:tbl>
      <w:tblPr>
        <w:tblStyle w:val="3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74"/>
        <w:gridCol w:w="1465"/>
        <w:gridCol w:w="1566"/>
        <w:gridCol w:w="155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送样单位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全称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（盖章）</w:t>
            </w:r>
          </w:p>
        </w:tc>
        <w:tc>
          <w:tcPr>
            <w:tcW w:w="44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茶样名称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（品牌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茶名）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送样单位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详细地址</w:t>
            </w:r>
          </w:p>
        </w:tc>
        <w:tc>
          <w:tcPr>
            <w:tcW w:w="44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56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hint="eastAsia" w:ascii="Times New Roman" w:eastAsia="宋体"/>
                <w:sz w:val="21"/>
                <w:szCs w:val="21"/>
              </w:rPr>
              <w:t>邮箱</w:t>
            </w:r>
          </w:p>
        </w:tc>
        <w:tc>
          <w:tcPr>
            <w:tcW w:w="4405" w:type="dxa"/>
            <w:gridSpan w:val="3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茶样生产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（年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月）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茶样原料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采摘地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（省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县）</w:t>
            </w:r>
          </w:p>
        </w:tc>
        <w:tc>
          <w:tcPr>
            <w:tcW w:w="156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茶样年产量</w:t>
            </w:r>
          </w:p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（公斤）</w:t>
            </w: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茶树品种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手工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机制茶</w:t>
            </w:r>
          </w:p>
        </w:tc>
        <w:tc>
          <w:tcPr>
            <w:tcW w:w="1566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82" w:type="dxa"/>
            <w:tcBorders>
              <w:top w:val="nil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茶样外形</w:t>
            </w:r>
          </w:p>
        </w:tc>
        <w:tc>
          <w:tcPr>
            <w:tcW w:w="7612" w:type="dxa"/>
            <w:gridSpan w:val="5"/>
            <w:tcBorders>
              <w:top w:val="nil"/>
            </w:tcBorders>
            <w:vAlign w:val="center"/>
          </w:tcPr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□卷曲□直条□颗粒□其它（请注明）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相关认证</w:t>
            </w:r>
          </w:p>
        </w:tc>
        <w:tc>
          <w:tcPr>
            <w:tcW w:w="7612" w:type="dxa"/>
            <w:gridSpan w:val="5"/>
            <w:vAlign w:val="center"/>
          </w:tcPr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□无公害茶叶□有机茶</w:t>
            </w: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1" w:hRule="atLeast"/>
          <w:jc w:val="center"/>
        </w:trPr>
        <w:tc>
          <w:tcPr>
            <w:tcW w:w="8994" w:type="dxa"/>
            <w:gridSpan w:val="6"/>
          </w:tcPr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参评茶样简介（主要制作工序、品质特征，以往获奖情况等，</w:t>
            </w:r>
            <w:r>
              <w:rPr>
                <w:rFonts w:hint="eastAsia" w:ascii="Times New Roman" w:eastAsia="宋体"/>
                <w:sz w:val="21"/>
                <w:szCs w:val="21"/>
              </w:rPr>
              <w:t>字数不超过</w:t>
            </w:r>
            <w:r>
              <w:rPr>
                <w:rFonts w:ascii="Times New Roman" w:eastAsia="宋体"/>
                <w:sz w:val="21"/>
                <w:szCs w:val="21"/>
              </w:rPr>
              <w:t>500</w:t>
            </w:r>
            <w:r>
              <w:rPr>
                <w:rFonts w:hint="eastAsia" w:ascii="Times New Roman" w:eastAsia="宋体"/>
                <w:sz w:val="21"/>
                <w:szCs w:val="21"/>
              </w:rPr>
              <w:t>字，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可另附纸张）</w:t>
            </w: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spacing w:after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contextualSpacing/>
        <w:jc w:val="left"/>
      </w:pPr>
      <w:r>
        <w:rPr>
          <w:rFonts w:hint="eastAsia" w:ascii="楷体_GB2312" w:hAnsi="楷体" w:eastAsia="楷体_GB2312"/>
          <w:b/>
          <w:bCs/>
          <w:sz w:val="28"/>
          <w:szCs w:val="28"/>
        </w:rPr>
        <w:t>注：报名表应字迹清晰、填写完整，表格加盖公章后有效。</w:t>
      </w: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718F"/>
    <w:rsid w:val="5B7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仿宋_GB2312" w:hAnsi="Times New Roman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2019-07-30T08:28:00Z</dcterms:created>
  <dc:creator>逍遥同学</dc:creator>
  <cp:lastModifiedBy>逍遥同学</cp:lastModifiedBy>
  <dcterms:modified xsi:type="dcterms:W3CDTF">2019-07-30T08:29:16Z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